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ind w:left="0" w:firstLine="0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7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 xml:space="preserve">      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4 septembre 2023</w:t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0</wp:posOffset>
                </wp:positionV>
                <wp:extent cx="5253038" cy="621130"/>
                <wp:effectExtent b="0" l="0" r="0" t="0"/>
                <wp:wrapSquare wrapText="bothSides" distB="0" distT="0" distL="114300" distR="114300"/>
                <wp:docPr id="7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0</wp:posOffset>
                </wp:positionV>
                <wp:extent cx="5253038" cy="621130"/>
                <wp:effectExtent b="0" l="0" r="0" t="0"/>
                <wp:wrapSquare wrapText="bothSides" distB="0" distT="0" distL="114300" distR="114300"/>
                <wp:docPr id="7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3038" cy="621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-1041399</wp:posOffset>
                </wp:positionH>
                <wp:positionV relativeFrom="paragraph">
                  <wp:posOffset>114300</wp:posOffset>
                </wp:positionV>
                <wp:extent cx="9996488" cy="498608"/>
                <wp:effectExtent b="0" l="0" r="0" t="0"/>
                <wp:wrapNone/>
                <wp:docPr id="7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7750" y="3530675"/>
                          <a:ext cx="9996488" cy="498608"/>
                          <a:chOff x="347750" y="3530675"/>
                          <a:chExt cx="9996500" cy="498650"/>
                        </a:xfrm>
                      </wpg:grpSpPr>
                      <wpg:grpSp>
                        <wpg:cNvGrpSpPr/>
                        <wpg:grpSpPr>
                          <a:xfrm>
                            <a:off x="347756" y="3530696"/>
                            <a:ext cx="9996488" cy="498608"/>
                            <a:chOff x="1440750" y="3594025"/>
                            <a:chExt cx="7810500" cy="3719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1440750" y="3594025"/>
                              <a:ext cx="7810500" cy="37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40750" y="3594036"/>
                              <a:ext cx="7810500" cy="371929"/>
                              <a:chOff x="1440750" y="3594025"/>
                              <a:chExt cx="7810500" cy="371950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1440750" y="3594025"/>
                                <a:ext cx="7810500" cy="37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1440750" y="3594036"/>
                                <a:ext cx="7810500" cy="371929"/>
                                <a:chOff x="1440750" y="3594025"/>
                                <a:chExt cx="7810500" cy="371950"/>
                              </a:xfrm>
                            </wpg:grpSpPr>
                            <wps:wsp>
                              <wps:cNvSpPr/>
                              <wps:cNvPr id="8" name="Shape 8"/>
                              <wps:spPr>
                                <a:xfrm>
                                  <a:off x="1440750" y="3594025"/>
                                  <a:ext cx="7810500" cy="37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1440750" y="3594036"/>
                                  <a:ext cx="7810500" cy="371929"/>
                                  <a:chOff x="1440750" y="3594025"/>
                                  <a:chExt cx="7810500" cy="371950"/>
                                </a:xfrm>
                              </wpg:grpSpPr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1440750" y="3594025"/>
                                    <a:ext cx="7810500" cy="37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1440750" y="3594036"/>
                                    <a:ext cx="7810500" cy="371929"/>
                                    <a:chOff x="1440725" y="3594025"/>
                                    <a:chExt cx="7810525" cy="371950"/>
                                  </a:xfrm>
                                </wpg:grpSpPr>
                                <wps:wsp>
                                  <wps:cNvSpPr/>
                                  <wps:cNvPr id="12" name="Shape 12"/>
                                  <wps:spPr>
                                    <a:xfrm>
                                      <a:off x="1440725" y="3594025"/>
                                      <a:ext cx="7810525" cy="37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440750" y="3594036"/>
                                      <a:ext cx="7810500" cy="371929"/>
                                      <a:chOff x="1440750" y="3594025"/>
                                      <a:chExt cx="7943225" cy="371950"/>
                                    </a:xfrm>
                                  </wpg:grpSpPr>
                                  <wps:wsp>
                                    <wps:cNvSpPr/>
                                    <wps:cNvPr id="14" name="Shape 14"/>
                                    <wps:spPr>
                                      <a:xfrm>
                                        <a:off x="1440750" y="3594025"/>
                                        <a:ext cx="7943225" cy="37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440750" y="3594036"/>
                                        <a:ext cx="7943223" cy="371929"/>
                                        <a:chOff x="1895700" y="775375"/>
                                        <a:chExt cx="8945775" cy="400200"/>
                                      </a:xfrm>
                                    </wpg:grpSpPr>
                                    <wps:wsp>
                                      <wps:cNvSpPr/>
                                      <wps:cNvPr id="16" name="Shape 16"/>
                                      <wps:spPr>
                                        <a:xfrm>
                                          <a:off x="1895700" y="775375"/>
                                          <a:ext cx="8796300" cy="400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17" name="Shape 17"/>
                                      <wps:spPr>
                                        <a:xfrm>
                                          <a:off x="1895700" y="950425"/>
                                          <a:ext cx="7771200" cy="501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38761D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18" name="Shape 18"/>
                                      <wps:spPr>
                                        <a:xfrm>
                                          <a:off x="6583875" y="775375"/>
                                          <a:ext cx="4257600" cy="400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t" bIns="91425" lIns="91425" spcFirstLastPara="1" rIns="91425" wrap="square" tIns="91425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-1041399</wp:posOffset>
                </wp:positionH>
                <wp:positionV relativeFrom="paragraph">
                  <wp:posOffset>114300</wp:posOffset>
                </wp:positionV>
                <wp:extent cx="9996488" cy="498608"/>
                <wp:effectExtent b="0" l="0" r="0" t="0"/>
                <wp:wrapNone/>
                <wp:docPr id="7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96488" cy="4986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Le Maire de la commune de Lamentin Jocelyn SAPOTILLE, invite la population à la matinée de lancement de la 2ème édition du mois de l’insertion, qui se déroulera le Jeudi 08 septembre 2023 à 08h30, au ciné-théâtre de Lamentin.</w:t>
      </w:r>
    </w:p>
    <w:p w:rsidR="00000000" w:rsidDel="00000000" w:rsidP="00000000" w:rsidRDefault="00000000" w:rsidRPr="00000000" w14:paraId="00000014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Divers ateliers de préparation à l’embauche sont proposés :</w:t>
      </w:r>
    </w:p>
    <w:p w:rsidR="00000000" w:rsidDel="00000000" w:rsidP="00000000" w:rsidRDefault="00000000" w:rsidRPr="00000000" w14:paraId="00000016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Aide à la rédaction de CV et de lettre de motivation,</w:t>
      </w:r>
    </w:p>
    <w:p w:rsidR="00000000" w:rsidDel="00000000" w:rsidP="00000000" w:rsidRDefault="00000000" w:rsidRPr="00000000" w14:paraId="00000017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Simulation d’entretien d’embauche,</w:t>
      </w:r>
    </w:p>
    <w:p w:rsidR="00000000" w:rsidDel="00000000" w:rsidP="00000000" w:rsidRDefault="00000000" w:rsidRPr="00000000" w14:paraId="00000018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Accès à une boutique solidaire (vêtements et accessoires)</w:t>
      </w:r>
    </w:p>
    <w:p w:rsidR="00000000" w:rsidDel="00000000" w:rsidP="00000000" w:rsidRDefault="00000000" w:rsidRPr="00000000" w14:paraId="00000019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Prestations de coiffure et de beauté à tarifs réduits.</w:t>
      </w:r>
    </w:p>
    <w:p w:rsidR="00000000" w:rsidDel="00000000" w:rsidP="00000000" w:rsidRDefault="00000000" w:rsidRPr="00000000" w14:paraId="0000001A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Les 100 premières personnes inscrites auront la possibilité de bénéficier de prestations de beauté et de coiffure gratuites.</w:t>
      </w:r>
    </w:p>
    <w:p w:rsidR="00000000" w:rsidDel="00000000" w:rsidP="00000000" w:rsidRDefault="00000000" w:rsidRPr="00000000" w14:paraId="0000001B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Inscription et renseignements : Service Insertion et Médiation Sociale, annexe mairie / 0690 13 02 29 ou 0590 25 36 25.</w:t>
      </w:r>
    </w:p>
    <w:p w:rsidR="00000000" w:rsidDel="00000000" w:rsidP="00000000" w:rsidRDefault="00000000" w:rsidRPr="00000000" w14:paraId="0000001C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1134" w:firstLine="0"/>
        <w:jc w:val="both"/>
        <w:rPr>
          <w:rFonts w:ascii="Calibri" w:cs="Calibri" w:eastAsia="Calibri" w:hAnsi="Calibri"/>
          <w:i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Informations disponibles également sur le site de la ville villelamentin971.fr</w:t>
      </w:r>
    </w:p>
    <w:p w:rsidR="00000000" w:rsidDel="00000000" w:rsidP="00000000" w:rsidRDefault="00000000" w:rsidRPr="00000000" w14:paraId="0000001E">
      <w:pPr>
        <w:spacing w:after="200" w:line="276" w:lineRule="auto"/>
        <w:ind w:left="0" w:firstLine="0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21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79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7P7v7yhSOHbVaDQbHIdLPtYFww==">CgMxLjA4AHIhMWwzcTZrbF9PcGNyd2tldEw4Nm1lb2g5QTlPYnBNUHI1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