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7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Lamentin, le 2 juin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5253038" cy="621130"/>
                <wp:effectExtent b="0" l="0" r="0" t="0"/>
                <wp:wrapSquare wrapText="bothSides" distB="0" distT="0" distL="114300" distR="114300"/>
                <wp:docPr id="7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5253038" cy="621130"/>
                <wp:effectExtent b="0" l="0" r="0" t="0"/>
                <wp:wrapSquare wrapText="bothSides" distB="0" distT="0" distL="114300" distR="114300"/>
                <wp:docPr id="7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3038" cy="621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858125" cy="142793"/>
                <wp:effectExtent b="0" l="0" r="0" t="0"/>
                <wp:docPr id="7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858125" cy="142793"/>
                <wp:effectExtent b="0" l="0" r="0" t="0"/>
                <wp:docPr id="7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8125" cy="14279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76" w:lineRule="auto"/>
        <w:ind w:left="1133.858267716535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 maire de la ville de Lamentin Jocelyn SAPOTILLE, invite la population à l’exposition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« Corps en société Corps imaginés», visible du 3 au 23 juin, aux horaires d’ouverture de la médiathèque Ernest J. PEPIN.</w:t>
      </w:r>
    </w:p>
    <w:p w:rsidR="00000000" w:rsidDel="00000000" w:rsidP="00000000" w:rsidRDefault="00000000" w:rsidRPr="00000000" w14:paraId="00000013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L’entrée est gratuite.</w:t>
      </w:r>
    </w:p>
    <w:p w:rsidR="00000000" w:rsidDel="00000000" w:rsidP="00000000" w:rsidRDefault="00000000" w:rsidRPr="00000000" w14:paraId="00000014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Vous êtes attendus nombreux.</w:t>
      </w:r>
    </w:p>
    <w:p w:rsidR="00000000" w:rsidDel="00000000" w:rsidP="00000000" w:rsidRDefault="00000000" w:rsidRPr="00000000" w14:paraId="00000015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Infoline : 0590 25 36 48</w:t>
      </w:r>
    </w:p>
    <w:p w:rsidR="00000000" w:rsidDel="00000000" w:rsidP="00000000" w:rsidRDefault="00000000" w:rsidRPr="00000000" w14:paraId="00000016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keepLines w:val="1"/>
        <w:spacing w:after="200" w:line="240" w:lineRule="auto"/>
        <w:ind w:left="1417.3228346456694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                                                                                                   </w:t>
        <w:tab/>
        <w:tab/>
        <w:tab/>
        <w:tab/>
        <w:t xml:space="preserve">Laurence FIBLEUIL</w:t>
      </w:r>
    </w:p>
    <w:p w:rsidR="00000000" w:rsidDel="00000000" w:rsidP="00000000" w:rsidRDefault="00000000" w:rsidRPr="00000000" w14:paraId="00000019">
      <w:pPr>
        <w:ind w:left="4956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  <w:tab/>
        <w:tab/>
        <w:tab/>
        <w:tab/>
        <w:t xml:space="preserve">Directrice de la Communication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79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footerReference r:id="rId11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peV2o62N7v3/g5/ewYFPW0ZD8w==">CgMxLjA4AHIhMWc1V20wRWRxYjhoQ2FUaVRRbWRmdHVTRk4wVVBERVlz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